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67" w:rsidRDefault="007B3367" w:rsidP="00565B42">
      <w:pPr>
        <w:jc w:val="center"/>
        <w:rPr>
          <w:b/>
        </w:rPr>
      </w:pPr>
      <w:r w:rsidRPr="007B3367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EDCFA07" wp14:editId="5E70D677">
            <wp:simplePos x="0" y="0"/>
            <wp:positionH relativeFrom="column">
              <wp:posOffset>5153025</wp:posOffset>
            </wp:positionH>
            <wp:positionV relativeFrom="paragraph">
              <wp:posOffset>-233680</wp:posOffset>
            </wp:positionV>
            <wp:extent cx="739775" cy="107632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 RGB vertical 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367"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-157480</wp:posOffset>
            </wp:positionV>
            <wp:extent cx="885825" cy="977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a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367" w:rsidRPr="007B3367" w:rsidRDefault="00E57CA6" w:rsidP="00565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BACKGROUND INFORMATION</w:t>
      </w:r>
    </w:p>
    <w:p w:rsidR="00E57CA6" w:rsidRDefault="00E57CA6" w:rsidP="00565B42">
      <w:pPr>
        <w:jc w:val="center"/>
        <w:rPr>
          <w:b/>
          <w:sz w:val="28"/>
          <w:szCs w:val="28"/>
        </w:rPr>
      </w:pPr>
    </w:p>
    <w:p w:rsidR="00887FBA" w:rsidRPr="007B3367" w:rsidRDefault="00E57CA6" w:rsidP="00565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PETERBOROUGH CATHEDRAL</w:t>
      </w:r>
    </w:p>
    <w:p w:rsidR="00565B42" w:rsidRDefault="005C39E3" w:rsidP="00A43AF6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Peterborough is one of the new foundation cathedrals (together with Bristol, Chester, Glo</w:t>
      </w:r>
      <w:r w:rsidR="00A43AF6">
        <w:rPr>
          <w:sz w:val="24"/>
          <w:szCs w:val="24"/>
        </w:rPr>
        <w:t>ucester and Oxford) created by H</w:t>
      </w:r>
      <w:r>
        <w:rPr>
          <w:sz w:val="24"/>
          <w:szCs w:val="24"/>
        </w:rPr>
        <w:t>enry VIII as the monasteries were dissolved.</w:t>
      </w:r>
      <w:r w:rsidR="00B362F9">
        <w:rPr>
          <w:sz w:val="24"/>
          <w:szCs w:val="24"/>
        </w:rPr>
        <w:t xml:space="preserve"> </w:t>
      </w:r>
      <w:r>
        <w:rPr>
          <w:sz w:val="24"/>
          <w:szCs w:val="24"/>
        </w:rPr>
        <w:t>There has been an Abbey on this site for over 1200 years, but the current building was begun in 1118 and this year we are celebrating our 900</w:t>
      </w:r>
      <w:r w:rsidRPr="005C39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anniversary.</w:t>
      </w:r>
      <w:r w:rsidR="00B362F9">
        <w:rPr>
          <w:sz w:val="24"/>
          <w:szCs w:val="24"/>
        </w:rPr>
        <w:t xml:space="preserve"> </w:t>
      </w:r>
      <w:r>
        <w:rPr>
          <w:sz w:val="24"/>
          <w:szCs w:val="24"/>
        </w:rPr>
        <w:t>Among the many architectural glories of the Cathedral building are its iconic West Front, the painted wooden Medieval Nave ceiling and the splendid fan-vaulted New Building, created by the architect of King’s College Chapel in nearby Cambridge.</w:t>
      </w:r>
      <w:r w:rsidR="00B362F9">
        <w:rPr>
          <w:sz w:val="24"/>
          <w:szCs w:val="24"/>
        </w:rPr>
        <w:t xml:space="preserve"> </w:t>
      </w:r>
      <w:r>
        <w:rPr>
          <w:sz w:val="24"/>
          <w:szCs w:val="24"/>
        </w:rPr>
        <w:t>The spacious Precincts still contain a number of monastic buildings and ruins.</w:t>
      </w:r>
      <w:r w:rsidR="00B362F9">
        <w:rPr>
          <w:sz w:val="24"/>
          <w:szCs w:val="24"/>
        </w:rPr>
        <w:t xml:space="preserve"> </w:t>
      </w:r>
      <w:r w:rsidR="00A43AF6">
        <w:rPr>
          <w:sz w:val="24"/>
          <w:szCs w:val="24"/>
        </w:rPr>
        <w:t>Inside, the Cathedral has been completely cleaned and restored following a major fire (2001), and is probably more complete and in better condition than at any time in its history.</w:t>
      </w:r>
      <w:r w:rsidR="00B362F9">
        <w:rPr>
          <w:sz w:val="24"/>
          <w:szCs w:val="24"/>
        </w:rPr>
        <w:t xml:space="preserve"> </w:t>
      </w:r>
      <w:r w:rsidR="00C93108">
        <w:rPr>
          <w:sz w:val="24"/>
          <w:szCs w:val="24"/>
        </w:rPr>
        <w:t>The Cathedral has a magnificent organ, one of the finest in the country, which has recently been re-pitched to concert pitch (A440) by Harrison and Harrison.</w:t>
      </w:r>
      <w:r w:rsidR="00B362F9">
        <w:rPr>
          <w:sz w:val="24"/>
          <w:szCs w:val="24"/>
        </w:rPr>
        <w:t xml:space="preserve"> </w:t>
      </w:r>
      <w:r w:rsidR="00C93108">
        <w:rPr>
          <w:sz w:val="24"/>
          <w:szCs w:val="24"/>
        </w:rPr>
        <w:t>The liturgical space is awe-inspiring and spectacular.</w:t>
      </w:r>
    </w:p>
    <w:p w:rsidR="00A43AF6" w:rsidRDefault="00A43AF6" w:rsidP="00A43AF6">
      <w:pPr>
        <w:spacing w:after="0"/>
        <w:rPr>
          <w:sz w:val="24"/>
          <w:szCs w:val="24"/>
        </w:rPr>
      </w:pPr>
    </w:p>
    <w:p w:rsidR="00A43AF6" w:rsidRDefault="00A43AF6" w:rsidP="00A43AF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is a lively Cathedral community including all age groups, and as well as regular worship led by the choir</w:t>
      </w:r>
      <w:r w:rsidR="00B362F9">
        <w:rPr>
          <w:sz w:val="24"/>
          <w:szCs w:val="24"/>
        </w:rPr>
        <w:t>,</w:t>
      </w:r>
      <w:r>
        <w:rPr>
          <w:sz w:val="24"/>
          <w:szCs w:val="24"/>
        </w:rPr>
        <w:t xml:space="preserve"> it supports children’s and young people’s groups, education programmes, a theological society and a weekly lunchtime address.</w:t>
      </w:r>
      <w:r w:rsidR="00B362F9">
        <w:rPr>
          <w:sz w:val="24"/>
          <w:szCs w:val="24"/>
        </w:rPr>
        <w:t xml:space="preserve"> </w:t>
      </w:r>
      <w:r>
        <w:rPr>
          <w:sz w:val="24"/>
          <w:szCs w:val="24"/>
        </w:rPr>
        <w:t>It contributes time and resources to a local project for the homeless, educational and other outreach initiatives, and provides hospitality to a variety of groups and gatherings.</w:t>
      </w:r>
      <w:r w:rsidR="00B362F9">
        <w:rPr>
          <w:sz w:val="24"/>
          <w:szCs w:val="24"/>
        </w:rPr>
        <w:t xml:space="preserve"> </w:t>
      </w:r>
      <w:r>
        <w:rPr>
          <w:sz w:val="24"/>
          <w:szCs w:val="24"/>
        </w:rPr>
        <w:t>The Cathedral is principally the seat of the Bishop of Peterboroug</w:t>
      </w:r>
      <w:r w:rsidR="00B362F9">
        <w:rPr>
          <w:sz w:val="24"/>
          <w:szCs w:val="24"/>
        </w:rPr>
        <w:t>h, and hosts many of the large d</w:t>
      </w:r>
      <w:r>
        <w:rPr>
          <w:sz w:val="24"/>
          <w:szCs w:val="24"/>
        </w:rPr>
        <w:t>iocesan services and events.</w:t>
      </w:r>
      <w:r w:rsidR="00B362F9">
        <w:rPr>
          <w:sz w:val="24"/>
          <w:szCs w:val="24"/>
        </w:rPr>
        <w:t xml:space="preserve"> </w:t>
      </w:r>
    </w:p>
    <w:p w:rsidR="00A43AF6" w:rsidRDefault="00A43AF6" w:rsidP="00A43AF6">
      <w:pPr>
        <w:spacing w:after="0"/>
        <w:rPr>
          <w:sz w:val="24"/>
          <w:szCs w:val="24"/>
        </w:rPr>
      </w:pPr>
    </w:p>
    <w:p w:rsidR="00A43AF6" w:rsidRDefault="00A43AF6" w:rsidP="00A43A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Chapter of Peterborough Cathedral</w:t>
      </w:r>
    </w:p>
    <w:p w:rsidR="00A43AF6" w:rsidRDefault="00A43AF6" w:rsidP="00A43AF6">
      <w:pPr>
        <w:spacing w:after="0"/>
        <w:rPr>
          <w:b/>
          <w:sz w:val="24"/>
          <w:szCs w:val="24"/>
        </w:rPr>
      </w:pPr>
    </w:p>
    <w:p w:rsidR="00A43AF6" w:rsidRDefault="00A43AF6" w:rsidP="00A43AF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Chapter comprises four clergy and four lay canons.</w:t>
      </w:r>
      <w:r w:rsidR="00B362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clergy team includes the Dean, Chris </w:t>
      </w:r>
      <w:proofErr w:type="spellStart"/>
      <w:r>
        <w:rPr>
          <w:sz w:val="24"/>
          <w:szCs w:val="24"/>
        </w:rPr>
        <w:t>Dalliston</w:t>
      </w:r>
      <w:proofErr w:type="spellEnd"/>
      <w:r>
        <w:rPr>
          <w:sz w:val="24"/>
          <w:szCs w:val="24"/>
        </w:rPr>
        <w:t xml:space="preserve"> (2018)</w:t>
      </w:r>
      <w:r w:rsidR="00B362F9">
        <w:rPr>
          <w:sz w:val="24"/>
          <w:szCs w:val="24"/>
        </w:rPr>
        <w:t>,</w:t>
      </w:r>
      <w:r>
        <w:rPr>
          <w:sz w:val="24"/>
          <w:szCs w:val="24"/>
        </w:rPr>
        <w:t xml:space="preserve"> Vice Dean and Acting precentor, Tim Alban Jones (2015), a Canon Missioner, Sarah Brown (2018), and a part-time member, </w:t>
      </w:r>
      <w:r>
        <w:rPr>
          <w:sz w:val="24"/>
          <w:szCs w:val="24"/>
        </w:rPr>
        <w:lastRenderedPageBreak/>
        <w:t>Ian Black (2012)</w:t>
      </w:r>
      <w:r w:rsidR="00B362F9">
        <w:rPr>
          <w:sz w:val="24"/>
          <w:szCs w:val="24"/>
        </w:rPr>
        <w:t>,</w:t>
      </w:r>
      <w:r>
        <w:rPr>
          <w:sz w:val="24"/>
          <w:szCs w:val="24"/>
        </w:rPr>
        <w:t xml:space="preserve"> who is also Vicar of St</w:t>
      </w:r>
      <w:r w:rsidR="00B362F9">
        <w:rPr>
          <w:sz w:val="24"/>
          <w:szCs w:val="24"/>
        </w:rPr>
        <w:t xml:space="preserve"> John’s Church in Peterborough city c</w:t>
      </w:r>
      <w:r>
        <w:rPr>
          <w:sz w:val="24"/>
          <w:szCs w:val="24"/>
        </w:rPr>
        <w:t>entre.</w:t>
      </w:r>
      <w:r w:rsidR="00B362F9">
        <w:rPr>
          <w:sz w:val="24"/>
          <w:szCs w:val="24"/>
        </w:rPr>
        <w:t xml:space="preserve"> </w:t>
      </w:r>
      <w:r>
        <w:rPr>
          <w:sz w:val="24"/>
          <w:szCs w:val="24"/>
        </w:rPr>
        <w:t>Four lay members of Chapter represent specialisms from business, finance and pro</w:t>
      </w:r>
      <w:r w:rsidR="00B362F9">
        <w:rPr>
          <w:sz w:val="24"/>
          <w:szCs w:val="24"/>
        </w:rPr>
        <w:t>perty to HR, and also represent</w:t>
      </w:r>
      <w:r>
        <w:rPr>
          <w:sz w:val="24"/>
          <w:szCs w:val="24"/>
        </w:rPr>
        <w:t xml:space="preserve"> different aspects </w:t>
      </w:r>
      <w:r w:rsidR="00C9574F">
        <w:rPr>
          <w:sz w:val="24"/>
          <w:szCs w:val="24"/>
        </w:rPr>
        <w:t>of</w:t>
      </w:r>
      <w:r>
        <w:rPr>
          <w:sz w:val="24"/>
          <w:szCs w:val="24"/>
        </w:rPr>
        <w:t xml:space="preserve"> the Cathedral </w:t>
      </w:r>
      <w:r w:rsidR="00C9574F">
        <w:rPr>
          <w:sz w:val="24"/>
          <w:szCs w:val="24"/>
        </w:rPr>
        <w:t xml:space="preserve">community </w:t>
      </w:r>
      <w:r w:rsidR="00B362F9">
        <w:rPr>
          <w:sz w:val="24"/>
          <w:szCs w:val="24"/>
        </w:rPr>
        <w:t>and d</w:t>
      </w:r>
      <w:r>
        <w:rPr>
          <w:sz w:val="24"/>
          <w:szCs w:val="24"/>
        </w:rPr>
        <w:t>iocese.</w:t>
      </w:r>
    </w:p>
    <w:p w:rsidR="00C9574F" w:rsidRDefault="00C9574F" w:rsidP="00A43AF6">
      <w:pPr>
        <w:spacing w:after="0"/>
        <w:rPr>
          <w:sz w:val="24"/>
          <w:szCs w:val="24"/>
        </w:rPr>
      </w:pPr>
    </w:p>
    <w:p w:rsidR="00C9574F" w:rsidRDefault="00C9574F" w:rsidP="00A43A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staff</w:t>
      </w:r>
    </w:p>
    <w:p w:rsidR="00C9574F" w:rsidRDefault="00C9574F" w:rsidP="00A43AF6">
      <w:pPr>
        <w:spacing w:after="0"/>
        <w:rPr>
          <w:b/>
          <w:sz w:val="24"/>
          <w:szCs w:val="24"/>
        </w:rPr>
      </w:pPr>
    </w:p>
    <w:p w:rsidR="00C9574F" w:rsidRDefault="00C9574F" w:rsidP="00A43AF6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has been working over several years to establish a strong staff team within the Cathedral capable of delivering a high level of service in different areas.</w:t>
      </w:r>
      <w:r w:rsidR="00B362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Staffing works in a </w:t>
      </w:r>
      <w:proofErr w:type="gramStart"/>
      <w:r>
        <w:rPr>
          <w:sz w:val="24"/>
          <w:szCs w:val="24"/>
        </w:rPr>
        <w:t>collaborative</w:t>
      </w:r>
      <w:proofErr w:type="gramEnd"/>
      <w:r>
        <w:rPr>
          <w:sz w:val="24"/>
          <w:szCs w:val="24"/>
        </w:rPr>
        <w:t xml:space="preserve"> way, with some projects shared between departments.</w:t>
      </w:r>
      <w:r w:rsidR="00B362F9">
        <w:rPr>
          <w:sz w:val="24"/>
          <w:szCs w:val="24"/>
        </w:rPr>
        <w:t xml:space="preserve"> </w:t>
      </w:r>
      <w:r>
        <w:rPr>
          <w:sz w:val="24"/>
          <w:szCs w:val="24"/>
        </w:rPr>
        <w:t>Harmony and respect are important to this way of working.</w:t>
      </w:r>
      <w:r w:rsidR="00B362F9">
        <w:rPr>
          <w:sz w:val="24"/>
          <w:szCs w:val="24"/>
        </w:rPr>
        <w:t xml:space="preserve"> </w:t>
      </w:r>
      <w:r>
        <w:rPr>
          <w:sz w:val="24"/>
          <w:szCs w:val="24"/>
        </w:rPr>
        <w:t>Specialist help, whether through resident staff or contracted-out arrangements, exists in areas such as publicity, media, education and visitors, personnel, health and safety, IT, management property and finance.</w:t>
      </w:r>
    </w:p>
    <w:p w:rsidR="00C9574F" w:rsidRDefault="00C9574F" w:rsidP="00A43AF6">
      <w:pPr>
        <w:spacing w:after="0"/>
        <w:rPr>
          <w:sz w:val="24"/>
          <w:szCs w:val="24"/>
        </w:rPr>
      </w:pPr>
    </w:p>
    <w:p w:rsidR="00C9574F" w:rsidRDefault="000F0103" w:rsidP="00C9574F">
      <w:pPr>
        <w:spacing w:after="0"/>
        <w:jc w:val="center"/>
        <w:rPr>
          <w:sz w:val="24"/>
          <w:szCs w:val="24"/>
        </w:rPr>
      </w:pPr>
      <w:hyperlink r:id="rId7" w:history="1">
        <w:r w:rsidR="00C9574F" w:rsidRPr="00E02303">
          <w:rPr>
            <w:rStyle w:val="Hyperlink"/>
            <w:sz w:val="24"/>
            <w:szCs w:val="24"/>
          </w:rPr>
          <w:t>www.peterborough-cathedral.org.uk</w:t>
        </w:r>
      </w:hyperlink>
    </w:p>
    <w:p w:rsidR="00C9574F" w:rsidRDefault="00C9574F" w:rsidP="00A43AF6">
      <w:pPr>
        <w:spacing w:after="0"/>
        <w:rPr>
          <w:sz w:val="24"/>
          <w:szCs w:val="24"/>
        </w:rPr>
      </w:pPr>
    </w:p>
    <w:p w:rsidR="00C9574F" w:rsidRDefault="00C9574F" w:rsidP="00A43AF6">
      <w:pPr>
        <w:spacing w:after="0"/>
        <w:rPr>
          <w:sz w:val="24"/>
          <w:szCs w:val="24"/>
        </w:rPr>
      </w:pPr>
    </w:p>
    <w:p w:rsidR="00C9574F" w:rsidRDefault="00C9574F" w:rsidP="00C9574F">
      <w:pPr>
        <w:spacing w:after="0"/>
        <w:jc w:val="center"/>
        <w:rPr>
          <w:b/>
          <w:sz w:val="28"/>
          <w:szCs w:val="28"/>
        </w:rPr>
      </w:pPr>
      <w:r w:rsidRPr="00C9574F">
        <w:rPr>
          <w:b/>
          <w:sz w:val="28"/>
          <w:szCs w:val="28"/>
        </w:rPr>
        <w:t>THE DIOCESE OF PETERBOROUGH</w:t>
      </w:r>
    </w:p>
    <w:p w:rsidR="00C9574F" w:rsidRPr="00C9574F" w:rsidRDefault="00C9574F" w:rsidP="00C9574F">
      <w:pPr>
        <w:spacing w:after="0"/>
        <w:jc w:val="center"/>
        <w:rPr>
          <w:b/>
          <w:sz w:val="24"/>
          <w:szCs w:val="24"/>
        </w:rPr>
      </w:pPr>
    </w:p>
    <w:p w:rsidR="00C9574F" w:rsidRDefault="00C9574F" w:rsidP="00C9574F">
      <w:pPr>
        <w:spacing w:after="0"/>
        <w:rPr>
          <w:sz w:val="24"/>
          <w:szCs w:val="24"/>
        </w:rPr>
      </w:pPr>
      <w:r w:rsidRPr="00C9574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Diocese of Peterborough covers about 1,200 </w:t>
      </w:r>
      <w:proofErr w:type="spellStart"/>
      <w:r>
        <w:rPr>
          <w:sz w:val="24"/>
          <w:szCs w:val="24"/>
        </w:rPr>
        <w:t>sq</w:t>
      </w:r>
      <w:proofErr w:type="spellEnd"/>
      <w:r>
        <w:rPr>
          <w:sz w:val="24"/>
          <w:szCs w:val="24"/>
        </w:rPr>
        <w:t xml:space="preserve"> miles and includes the northern part of Peterborough, the whole of Northamptonshire and Rutland.</w:t>
      </w:r>
      <w:r w:rsidR="00B362F9">
        <w:rPr>
          <w:sz w:val="24"/>
          <w:szCs w:val="24"/>
        </w:rPr>
        <w:t xml:space="preserve"> </w:t>
      </w:r>
      <w:r>
        <w:rPr>
          <w:sz w:val="24"/>
          <w:szCs w:val="24"/>
        </w:rPr>
        <w:t>There are two Archdeaconries:</w:t>
      </w:r>
      <w:r w:rsidR="00B362F9">
        <w:rPr>
          <w:sz w:val="24"/>
          <w:szCs w:val="24"/>
        </w:rPr>
        <w:t xml:space="preserve"> </w:t>
      </w:r>
      <w:r>
        <w:rPr>
          <w:sz w:val="24"/>
          <w:szCs w:val="24"/>
        </w:rPr>
        <w:t>The Archdeaconry of Northampton covers the boroughs of Northampton and Wellingborough and the districts of Daventry and South Northants.</w:t>
      </w:r>
      <w:r w:rsidR="00B362F9">
        <w:rPr>
          <w:sz w:val="24"/>
          <w:szCs w:val="24"/>
        </w:rPr>
        <w:t xml:space="preserve"> </w:t>
      </w:r>
      <w:r>
        <w:rPr>
          <w:sz w:val="24"/>
          <w:szCs w:val="24"/>
        </w:rPr>
        <w:t>The Archdeaconry of Oakham covers Peterborough, Rutland, the boroughs of Corby and Kettering and the district of East Northants.</w:t>
      </w:r>
    </w:p>
    <w:p w:rsidR="00C9574F" w:rsidRDefault="00C9574F" w:rsidP="00C9574F">
      <w:pPr>
        <w:spacing w:after="0"/>
        <w:rPr>
          <w:sz w:val="24"/>
          <w:szCs w:val="24"/>
        </w:rPr>
      </w:pPr>
    </w:p>
    <w:p w:rsidR="00C9574F" w:rsidRDefault="000F0103" w:rsidP="00C9574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diocese is medium-</w:t>
      </w:r>
      <w:r w:rsidR="00C9574F">
        <w:rPr>
          <w:sz w:val="24"/>
          <w:szCs w:val="24"/>
        </w:rPr>
        <w:t>sized in population with a little under a million</w:t>
      </w:r>
      <w:r w:rsidR="00F81104">
        <w:rPr>
          <w:sz w:val="24"/>
          <w:szCs w:val="24"/>
        </w:rPr>
        <w:t xml:space="preserve"> </w:t>
      </w:r>
      <w:r w:rsidR="00C9574F">
        <w:rPr>
          <w:sz w:val="24"/>
          <w:szCs w:val="24"/>
        </w:rPr>
        <w:t>people, but the rural areas of Northants and Rutland include many small villages with fine, and usually modestly proportioned, medieval churches.</w:t>
      </w:r>
      <w:r w:rsidR="00B362F9">
        <w:rPr>
          <w:sz w:val="24"/>
          <w:szCs w:val="24"/>
        </w:rPr>
        <w:t xml:space="preserve"> </w:t>
      </w:r>
      <w:r w:rsidR="00C9574F">
        <w:rPr>
          <w:sz w:val="24"/>
          <w:szCs w:val="24"/>
        </w:rPr>
        <w:t>There is one diocesan bishop</w:t>
      </w:r>
      <w:r>
        <w:rPr>
          <w:sz w:val="24"/>
          <w:szCs w:val="24"/>
        </w:rPr>
        <w:t xml:space="preserve"> –</w:t>
      </w:r>
      <w:r w:rsidR="00C9574F">
        <w:rPr>
          <w:sz w:val="24"/>
          <w:szCs w:val="24"/>
        </w:rPr>
        <w:t xml:space="preserve"> Donald Allister, </w:t>
      </w:r>
      <w:r w:rsidR="00F81104">
        <w:rPr>
          <w:sz w:val="24"/>
          <w:szCs w:val="24"/>
        </w:rPr>
        <w:t>Bishop of Peterborough (2010)</w:t>
      </w:r>
      <w:r>
        <w:rPr>
          <w:sz w:val="24"/>
          <w:szCs w:val="24"/>
        </w:rPr>
        <w:t>, and one suffragan bishop –</w:t>
      </w:r>
      <w:r w:rsidR="00F81104">
        <w:rPr>
          <w:sz w:val="24"/>
          <w:szCs w:val="24"/>
        </w:rPr>
        <w:t xml:space="preserve"> John Holbrook, Bishop of </w:t>
      </w:r>
      <w:proofErr w:type="spellStart"/>
      <w:r w:rsidR="00F81104">
        <w:rPr>
          <w:sz w:val="24"/>
          <w:szCs w:val="24"/>
        </w:rPr>
        <w:t>Brixworth</w:t>
      </w:r>
      <w:proofErr w:type="spellEnd"/>
      <w:r w:rsidR="00F81104">
        <w:rPr>
          <w:sz w:val="24"/>
          <w:szCs w:val="24"/>
        </w:rPr>
        <w:t xml:space="preserve"> (2011).</w:t>
      </w:r>
      <w:r w:rsidR="00B362F9">
        <w:rPr>
          <w:sz w:val="24"/>
          <w:szCs w:val="24"/>
        </w:rPr>
        <w:t xml:space="preserve"> </w:t>
      </w:r>
      <w:r w:rsidR="00F81104">
        <w:rPr>
          <w:sz w:val="24"/>
          <w:szCs w:val="24"/>
        </w:rPr>
        <w:t>The two archdeacons are Gordon Steele, Archdeacon of Oakham (2012) and Richard Ormston, Archdeacon of Northampton (2014).</w:t>
      </w:r>
    </w:p>
    <w:p w:rsidR="00F81104" w:rsidRDefault="00F81104" w:rsidP="00C9574F">
      <w:pPr>
        <w:spacing w:after="0"/>
        <w:rPr>
          <w:sz w:val="24"/>
          <w:szCs w:val="24"/>
        </w:rPr>
      </w:pPr>
    </w:p>
    <w:p w:rsidR="00F81104" w:rsidRDefault="000F0103" w:rsidP="00F81104">
      <w:pPr>
        <w:spacing w:after="0"/>
        <w:jc w:val="center"/>
        <w:rPr>
          <w:sz w:val="24"/>
          <w:szCs w:val="24"/>
        </w:rPr>
      </w:pPr>
      <w:hyperlink r:id="rId8" w:history="1">
        <w:r w:rsidR="00F81104" w:rsidRPr="00E02303">
          <w:rPr>
            <w:rStyle w:val="Hyperlink"/>
            <w:sz w:val="24"/>
            <w:szCs w:val="24"/>
          </w:rPr>
          <w:t>www.peterborough-diocese.org.uk</w:t>
        </w:r>
      </w:hyperlink>
    </w:p>
    <w:p w:rsidR="00F81104" w:rsidRDefault="00F81104" w:rsidP="00F81104">
      <w:pPr>
        <w:spacing w:after="0"/>
        <w:jc w:val="center"/>
        <w:rPr>
          <w:sz w:val="24"/>
          <w:szCs w:val="24"/>
        </w:rPr>
      </w:pPr>
    </w:p>
    <w:p w:rsidR="00C9574F" w:rsidRDefault="00C9574F" w:rsidP="00C9574F">
      <w:pPr>
        <w:spacing w:after="0"/>
        <w:rPr>
          <w:sz w:val="24"/>
          <w:szCs w:val="24"/>
        </w:rPr>
      </w:pPr>
      <w:bookmarkStart w:id="0" w:name="_GoBack"/>
      <w:bookmarkEnd w:id="0"/>
    </w:p>
    <w:sectPr w:rsidR="00C9574F" w:rsidSect="007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0173"/>
    <w:multiLevelType w:val="hybridMultilevel"/>
    <w:tmpl w:val="DD56ED0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BA"/>
    <w:rsid w:val="00001A68"/>
    <w:rsid w:val="00011131"/>
    <w:rsid w:val="000A2B2F"/>
    <w:rsid w:val="000C082E"/>
    <w:rsid w:val="000F0103"/>
    <w:rsid w:val="001065C8"/>
    <w:rsid w:val="003A2C04"/>
    <w:rsid w:val="003F2873"/>
    <w:rsid w:val="00415B3F"/>
    <w:rsid w:val="004A21D0"/>
    <w:rsid w:val="00565B42"/>
    <w:rsid w:val="005C39E3"/>
    <w:rsid w:val="006838BB"/>
    <w:rsid w:val="006E37AF"/>
    <w:rsid w:val="006E667C"/>
    <w:rsid w:val="006F173F"/>
    <w:rsid w:val="006F5853"/>
    <w:rsid w:val="00701806"/>
    <w:rsid w:val="007A579D"/>
    <w:rsid w:val="007B3367"/>
    <w:rsid w:val="00887FBA"/>
    <w:rsid w:val="008E5B17"/>
    <w:rsid w:val="009D2256"/>
    <w:rsid w:val="00A24E48"/>
    <w:rsid w:val="00A43AF6"/>
    <w:rsid w:val="00A62894"/>
    <w:rsid w:val="00AB553C"/>
    <w:rsid w:val="00B362F9"/>
    <w:rsid w:val="00B37C3D"/>
    <w:rsid w:val="00C600DA"/>
    <w:rsid w:val="00C93108"/>
    <w:rsid w:val="00C9574F"/>
    <w:rsid w:val="00CA7558"/>
    <w:rsid w:val="00CB26A6"/>
    <w:rsid w:val="00CD09F7"/>
    <w:rsid w:val="00D571AD"/>
    <w:rsid w:val="00E0115F"/>
    <w:rsid w:val="00E57CA6"/>
    <w:rsid w:val="00E82FB2"/>
    <w:rsid w:val="00E95A7B"/>
    <w:rsid w:val="00ED3F8C"/>
    <w:rsid w:val="00F81104"/>
    <w:rsid w:val="00F848E2"/>
    <w:rsid w:val="00F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6CB3"/>
  <w15:docId w15:val="{5453C277-0B06-414F-9012-57B3690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F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E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borough-dioces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erborough-cathedr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Andrew Evans</cp:lastModifiedBy>
  <cp:revision>2</cp:revision>
  <cp:lastPrinted>2018-03-08T14:22:00Z</cp:lastPrinted>
  <dcterms:created xsi:type="dcterms:W3CDTF">2018-03-12T12:31:00Z</dcterms:created>
  <dcterms:modified xsi:type="dcterms:W3CDTF">2018-03-12T12:31:00Z</dcterms:modified>
</cp:coreProperties>
</file>